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FBB8" w14:textId="77777777" w:rsidR="00713995" w:rsidRPr="00713995" w:rsidRDefault="00713995" w:rsidP="00E90C50">
      <w:pPr>
        <w:pStyle w:val="3"/>
        <w:shd w:val="clear" w:color="auto" w:fill="FFFFFF" w:themeFill="background1"/>
        <w:jc w:val="center"/>
        <w:rPr>
          <w:color w:val="000000" w:themeColor="text1"/>
        </w:rPr>
      </w:pPr>
      <w:r w:rsidRPr="00713995">
        <w:rPr>
          <w:rStyle w:val="ac"/>
          <w:rFonts w:ascii="Segoe UI" w:hAnsi="Segoe UI" w:cs="Segoe UI"/>
          <w:color w:val="000000" w:themeColor="text1"/>
        </w:rPr>
        <w:t>ПОЛОЖЕНИЕ</w:t>
      </w:r>
      <w:r w:rsidRPr="00713995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о проведении городского караоке-конкурса «Хочешь петь — пой!»</w:t>
      </w:r>
    </w:p>
    <w:p w14:paraId="00777BD8" w14:textId="77777777" w:rsidR="00713995" w:rsidRPr="00713995" w:rsidRDefault="00713995" w:rsidP="00713995">
      <w:pPr>
        <w:pStyle w:val="3"/>
        <w:shd w:val="clear" w:color="auto" w:fill="FFFFFF" w:themeFill="background1"/>
        <w:rPr>
          <w:color w:val="000000" w:themeColor="text1"/>
        </w:rPr>
      </w:pPr>
      <w:r w:rsidRPr="00713995">
        <w:rPr>
          <w:rStyle w:val="ac"/>
          <w:rFonts w:ascii="Segoe UI" w:hAnsi="Segoe UI" w:cs="Segoe UI"/>
          <w:color w:val="000000" w:themeColor="text1"/>
        </w:rPr>
        <w:t>1. Общие положения</w:t>
      </w:r>
      <w:r w:rsidRPr="00713995">
        <w:rPr>
          <w:color w:val="000000" w:themeColor="text1"/>
        </w:rPr>
        <w:br/>
        <w:t>1.1. Городской караоке-конкурс «Хочешь петь — пой!» (далее – Конкурс) проводится с целью популяризации любительского вокального творчества, предоставления возможности публичных выступлений и организации культурного досуга жителей города.</w:t>
      </w:r>
      <w:r w:rsidRPr="00713995">
        <w:rPr>
          <w:color w:val="000000" w:themeColor="text1"/>
        </w:rPr>
        <w:br/>
        <w:t>1.2. Конкурс проходит в формате ежемесячных отборочных туров и итогового финала.</w:t>
      </w:r>
      <w:r w:rsidRPr="00713995">
        <w:rPr>
          <w:color w:val="000000" w:themeColor="text1"/>
        </w:rPr>
        <w:br/>
        <w:t>1.3. Конкурсные прослушивания проводятся публично.</w:t>
      </w:r>
    </w:p>
    <w:p w14:paraId="02D6B137" w14:textId="282B8150" w:rsidR="00713995" w:rsidRDefault="00713995" w:rsidP="00713995">
      <w:pPr>
        <w:pStyle w:val="3"/>
        <w:shd w:val="clear" w:color="auto" w:fill="FFFFFF" w:themeFill="background1"/>
        <w:rPr>
          <w:color w:val="000000" w:themeColor="text1"/>
        </w:rPr>
      </w:pPr>
      <w:r w:rsidRPr="00713995">
        <w:rPr>
          <w:rStyle w:val="ac"/>
          <w:rFonts w:ascii="Segoe UI" w:hAnsi="Segoe UI" w:cs="Segoe UI"/>
          <w:color w:val="000000" w:themeColor="text1"/>
        </w:rPr>
        <w:t>2. Организаторы, соорганизатор и партнеры Конкурса</w:t>
      </w:r>
      <w:r w:rsidRPr="00713995">
        <w:rPr>
          <w:color w:val="000000" w:themeColor="text1"/>
        </w:rPr>
        <w:br/>
        <w:t>2.1. </w:t>
      </w:r>
      <w:r w:rsidRPr="00713995">
        <w:rPr>
          <w:rStyle w:val="ac"/>
          <w:rFonts w:ascii="Segoe UI" w:hAnsi="Segoe UI" w:cs="Segoe UI"/>
          <w:color w:val="000000" w:themeColor="text1"/>
        </w:rPr>
        <w:t>Организатор Конкурса: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Индивидуальный предприниматель Спичка Мария Георгиевна (Музыкальная школа «Поющая страна»).</w:t>
      </w:r>
      <w:r w:rsidRPr="00713995">
        <w:rPr>
          <w:color w:val="000000" w:themeColor="text1"/>
        </w:rPr>
        <w:br/>
        <w:t>2.2. </w:t>
      </w:r>
      <w:r w:rsidRPr="00713995">
        <w:rPr>
          <w:rStyle w:val="ac"/>
          <w:rFonts w:ascii="Segoe UI" w:hAnsi="Segoe UI" w:cs="Segoe UI"/>
          <w:color w:val="000000" w:themeColor="text1"/>
        </w:rPr>
        <w:t>Соорганизатор и площадка проведения: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Иглу-парк «Медуза».</w:t>
      </w:r>
      <w:r w:rsidRPr="00713995">
        <w:rPr>
          <w:color w:val="000000" w:themeColor="text1"/>
        </w:rPr>
        <w:br/>
        <w:t>2.3. </w:t>
      </w:r>
      <w:r w:rsidRPr="00713995">
        <w:rPr>
          <w:rStyle w:val="ac"/>
          <w:rFonts w:ascii="Segoe UI" w:hAnsi="Segoe UI" w:cs="Segoe UI"/>
          <w:color w:val="000000" w:themeColor="text1"/>
        </w:rPr>
        <w:t>Генеральный информационный партнер: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Радио «Поющая страна».</w:t>
      </w:r>
      <w:r w:rsidRPr="00713995">
        <w:rPr>
          <w:color w:val="000000" w:themeColor="text1"/>
        </w:rPr>
        <w:br/>
        <w:t>2.4. </w:t>
      </w:r>
      <w:r w:rsidRPr="00713995">
        <w:rPr>
          <w:rStyle w:val="ac"/>
          <w:rFonts w:ascii="Segoe UI" w:hAnsi="Segoe UI" w:cs="Segoe UI"/>
          <w:color w:val="000000" w:themeColor="text1"/>
        </w:rPr>
        <w:t>Партнеры Конкурса: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Автономная некоммерческая организация «Поющая страна».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Федеральное продакшн-агентство «Морошка».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Салон красоты и караоке «Вильма».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Развивающий центр «</w:t>
      </w:r>
      <w:proofErr w:type="spellStart"/>
      <w:r w:rsidRPr="00713995">
        <w:rPr>
          <w:color w:val="000000" w:themeColor="text1"/>
        </w:rPr>
        <w:t>Умникум</w:t>
      </w:r>
      <w:proofErr w:type="spellEnd"/>
      <w:r w:rsidRPr="00713995">
        <w:rPr>
          <w:color w:val="000000" w:themeColor="text1"/>
        </w:rPr>
        <w:t>».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Театр моды «Персона».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 xml:space="preserve">- </w:t>
      </w:r>
      <w:r w:rsidRPr="00713995">
        <w:rPr>
          <w:color w:val="000000" w:themeColor="text1"/>
        </w:rPr>
        <w:t>Деловой клуб «Таганрог».</w:t>
      </w:r>
    </w:p>
    <w:p w14:paraId="05E66A2E" w14:textId="46AA47E4" w:rsidR="00713995" w:rsidRPr="00E90C50" w:rsidRDefault="00713995" w:rsidP="00E90C50">
      <w:r>
        <w:t>- Другие партнеры</w:t>
      </w:r>
      <w:r w:rsidR="00071B4A">
        <w:rPr>
          <w:lang w:val="en-US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3. Формат, даты и сроки проведения Конкурса</w:t>
      </w:r>
      <w:r w:rsidRPr="00713995">
        <w:rPr>
          <w:color w:val="000000" w:themeColor="text1"/>
        </w:rPr>
        <w:br/>
        <w:t>3.1. Конкурс состоит из </w:t>
      </w:r>
      <w:r w:rsidRPr="00713995">
        <w:rPr>
          <w:rStyle w:val="ac"/>
          <w:rFonts w:ascii="Segoe UI" w:hAnsi="Segoe UI" w:cs="Segoe UI"/>
          <w:color w:val="000000" w:themeColor="text1"/>
        </w:rPr>
        <w:t>отборочных туров</w:t>
      </w:r>
      <w:r w:rsidRPr="00713995">
        <w:rPr>
          <w:color w:val="000000" w:themeColor="text1"/>
        </w:rPr>
        <w:t> и </w:t>
      </w:r>
      <w:r w:rsidRPr="00713995">
        <w:rPr>
          <w:rStyle w:val="ac"/>
          <w:rFonts w:ascii="Segoe UI" w:hAnsi="Segoe UI" w:cs="Segoe UI"/>
          <w:color w:val="000000" w:themeColor="text1"/>
        </w:rPr>
        <w:t>финала</w:t>
      </w:r>
      <w:r w:rsidRPr="00713995">
        <w:rPr>
          <w:color w:val="000000" w:themeColor="text1"/>
        </w:rPr>
        <w:t>.</w:t>
      </w:r>
      <w:r w:rsidRPr="00713995">
        <w:rPr>
          <w:color w:val="000000" w:themeColor="text1"/>
        </w:rPr>
        <w:br/>
        <w:t>3.2. </w:t>
      </w:r>
      <w:r w:rsidRPr="00713995">
        <w:rPr>
          <w:rStyle w:val="ac"/>
          <w:rFonts w:ascii="Segoe UI" w:hAnsi="Segoe UI" w:cs="Segoe UI"/>
          <w:color w:val="000000" w:themeColor="text1"/>
        </w:rPr>
        <w:t>Отборочные туры</w:t>
      </w:r>
      <w:r w:rsidRPr="00713995">
        <w:rPr>
          <w:color w:val="000000" w:themeColor="text1"/>
        </w:rPr>
        <w:t> проводятся ежемесячно. Каждый отборочный тур является самостоятельным мероприятием. </w:t>
      </w:r>
      <w:r w:rsidRPr="00713995">
        <w:rPr>
          <w:rStyle w:val="ac"/>
          <w:rFonts w:ascii="Segoe UI" w:hAnsi="Segoe UI" w:cs="Segoe UI"/>
          <w:color w:val="000000" w:themeColor="text1"/>
        </w:rPr>
        <w:t>График проведения отборочных туров: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Февральский тур: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28 февраля 2026 года</w:t>
      </w:r>
      <w:r w:rsidRPr="00713995">
        <w:rPr>
          <w:color w:val="000000" w:themeColor="text1"/>
        </w:rPr>
        <w:t>, начало в </w:t>
      </w:r>
      <w:r w:rsidRPr="00713995">
        <w:rPr>
          <w:rStyle w:val="ac"/>
          <w:rFonts w:ascii="Segoe UI" w:hAnsi="Segoe UI" w:cs="Segoe UI"/>
          <w:color w:val="000000" w:themeColor="text1"/>
        </w:rPr>
        <w:t>12:00</w:t>
      </w:r>
      <w:r w:rsidRPr="00713995">
        <w:rPr>
          <w:color w:val="000000" w:themeColor="text1"/>
        </w:rPr>
        <w:t>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Мартовский тур: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21 марта 2026 года</w:t>
      </w:r>
      <w:r w:rsidRPr="00713995">
        <w:rPr>
          <w:color w:val="000000" w:themeColor="text1"/>
        </w:rPr>
        <w:t>, начало в </w:t>
      </w:r>
      <w:r w:rsidRPr="00713995">
        <w:rPr>
          <w:rStyle w:val="ac"/>
          <w:rFonts w:ascii="Segoe UI" w:hAnsi="Segoe UI" w:cs="Segoe UI"/>
          <w:color w:val="000000" w:themeColor="text1"/>
        </w:rPr>
        <w:t>12:00</w:t>
      </w:r>
      <w:r w:rsidRPr="00713995">
        <w:rPr>
          <w:color w:val="000000" w:themeColor="text1"/>
        </w:rPr>
        <w:t>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Апрельский тур: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25 апреля 2026 года</w:t>
      </w:r>
      <w:r w:rsidRPr="00713995">
        <w:rPr>
          <w:color w:val="000000" w:themeColor="text1"/>
        </w:rPr>
        <w:t>, начало в </w:t>
      </w:r>
      <w:r w:rsidRPr="00713995">
        <w:rPr>
          <w:rStyle w:val="ac"/>
          <w:rFonts w:ascii="Segoe UI" w:hAnsi="Segoe UI" w:cs="Segoe UI"/>
          <w:color w:val="000000" w:themeColor="text1"/>
        </w:rPr>
        <w:t>12:00</w:t>
      </w:r>
      <w:r w:rsidRPr="00713995">
        <w:rPr>
          <w:color w:val="000000" w:themeColor="text1"/>
        </w:rPr>
        <w:t>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Майский тур:</w:t>
      </w:r>
      <w:r w:rsidRPr="00713995">
        <w:rPr>
          <w:color w:val="000000" w:themeColor="text1"/>
        </w:rPr>
        <w:t> </w:t>
      </w:r>
      <w:r w:rsidRPr="00713995">
        <w:rPr>
          <w:rStyle w:val="ac"/>
          <w:rFonts w:ascii="Segoe UI" w:hAnsi="Segoe UI" w:cs="Segoe UI"/>
          <w:color w:val="000000" w:themeColor="text1"/>
        </w:rPr>
        <w:t>23 мая 2026 года</w:t>
      </w:r>
      <w:r w:rsidRPr="00713995">
        <w:rPr>
          <w:color w:val="000000" w:themeColor="text1"/>
        </w:rPr>
        <w:t>, начало в </w:t>
      </w:r>
      <w:r w:rsidRPr="00713995">
        <w:rPr>
          <w:rStyle w:val="ac"/>
          <w:rFonts w:ascii="Segoe UI" w:hAnsi="Segoe UI" w:cs="Segoe UI"/>
          <w:color w:val="000000" w:themeColor="text1"/>
        </w:rPr>
        <w:t>12:00</w:t>
      </w:r>
      <w:r w:rsidRPr="00713995">
        <w:rPr>
          <w:color w:val="000000" w:themeColor="text1"/>
        </w:rPr>
        <w:t>.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Победитель</w:t>
      </w:r>
      <w:r w:rsidRPr="00713995">
        <w:rPr>
          <w:color w:val="000000" w:themeColor="text1"/>
        </w:rPr>
        <w:t> (Лауреат I степени) каждого отборочного тура автоматически получает право участия в финале.</w:t>
      </w:r>
      <w:r w:rsidRPr="00713995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713995">
        <w:rPr>
          <w:color w:val="000000" w:themeColor="text1"/>
        </w:rPr>
        <w:t xml:space="preserve"> Участник, не победивший в одном отборочном туре, имеет право заявиться на любой последующий отборочный тур в рамках текущего сезона Конкурса.</w:t>
      </w:r>
      <w:r w:rsidRPr="00713995">
        <w:rPr>
          <w:color w:val="000000" w:themeColor="text1"/>
        </w:rPr>
        <w:br/>
      </w:r>
      <w:r w:rsidRPr="00713995">
        <w:rPr>
          <w:color w:val="000000" w:themeColor="text1"/>
        </w:rPr>
        <w:lastRenderedPageBreak/>
        <w:t>3.3. </w:t>
      </w:r>
      <w:r w:rsidRPr="00713995">
        <w:rPr>
          <w:rStyle w:val="ac"/>
          <w:rFonts w:ascii="Segoe UI" w:hAnsi="Segoe UI" w:cs="Segoe UI"/>
          <w:color w:val="000000" w:themeColor="text1"/>
        </w:rPr>
        <w:t>Финал Конкурса</w:t>
      </w:r>
      <w:r w:rsidRPr="00713995">
        <w:rPr>
          <w:color w:val="000000" w:themeColor="text1"/>
        </w:rPr>
        <w:t> состоится </w:t>
      </w:r>
      <w:r w:rsidRPr="00713995">
        <w:rPr>
          <w:rStyle w:val="ac"/>
          <w:rFonts w:ascii="Segoe UI" w:hAnsi="Segoe UI" w:cs="Segoe UI"/>
          <w:color w:val="000000" w:themeColor="text1"/>
        </w:rPr>
        <w:t>20 июня 2026 года, начало в 17:00</w:t>
      </w:r>
      <w:r w:rsidRPr="00713995">
        <w:rPr>
          <w:color w:val="000000" w:themeColor="text1"/>
        </w:rPr>
        <w:t> на открытой площадке пляжа иглу-парка «Медуза».</w:t>
      </w:r>
      <w:r w:rsidRPr="00713995">
        <w:rPr>
          <w:color w:val="000000" w:themeColor="text1"/>
        </w:rPr>
        <w:br/>
        <w:t>3.4. Мероприятия Конкурса являются открытыми для зрителей. </w:t>
      </w:r>
      <w:r w:rsidRPr="00713995">
        <w:rPr>
          <w:rStyle w:val="ac"/>
          <w:rFonts w:ascii="Segoe UI" w:hAnsi="Segoe UI" w:cs="Segoe UI"/>
          <w:color w:val="000000" w:themeColor="text1"/>
        </w:rPr>
        <w:t>Вход для гостей (зрителей) платный.</w:t>
      </w:r>
      <w:r w:rsidRPr="00713995">
        <w:rPr>
          <w:color w:val="000000" w:themeColor="text1"/>
        </w:rPr>
        <w:t> Стоимость входного билета составляет </w:t>
      </w:r>
      <w:r>
        <w:rPr>
          <w:rStyle w:val="ac"/>
          <w:rFonts w:ascii="Segoe UI" w:hAnsi="Segoe UI" w:cs="Segoe UI"/>
          <w:color w:val="000000" w:themeColor="text1"/>
        </w:rPr>
        <w:t>50</w:t>
      </w:r>
      <w:r w:rsidRPr="00713995">
        <w:rPr>
          <w:rStyle w:val="ac"/>
          <w:rFonts w:ascii="Segoe UI" w:hAnsi="Segoe UI" w:cs="Segoe UI"/>
          <w:color w:val="000000" w:themeColor="text1"/>
        </w:rPr>
        <w:t>0 (</w:t>
      </w:r>
      <w:r>
        <w:rPr>
          <w:rStyle w:val="ac"/>
          <w:rFonts w:ascii="Segoe UI" w:hAnsi="Segoe UI" w:cs="Segoe UI"/>
          <w:color w:val="000000" w:themeColor="text1"/>
        </w:rPr>
        <w:t>Пятьсот</w:t>
      </w:r>
      <w:r w:rsidRPr="00713995">
        <w:rPr>
          <w:rStyle w:val="ac"/>
          <w:rFonts w:ascii="Segoe UI" w:hAnsi="Segoe UI" w:cs="Segoe UI"/>
          <w:color w:val="000000" w:themeColor="text1"/>
        </w:rPr>
        <w:t>) рублей</w:t>
      </w:r>
      <w:r w:rsidRPr="00713995">
        <w:rPr>
          <w:color w:val="000000" w:themeColor="text1"/>
        </w:rPr>
        <w:t>.</w:t>
      </w:r>
      <w:r w:rsidR="00E90C50">
        <w:rPr>
          <w:color w:val="000000" w:themeColor="text1"/>
          <w:lang w:val="en-US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4. Условия участия</w:t>
      </w:r>
      <w:r w:rsidRPr="00713995">
        <w:rPr>
          <w:color w:val="000000" w:themeColor="text1"/>
        </w:rPr>
        <w:br/>
        <w:t>4.1. К участию в Конкурсе приглашаются все желающие в возрасте </w:t>
      </w:r>
      <w:r w:rsidRPr="00713995">
        <w:rPr>
          <w:rStyle w:val="ac"/>
          <w:rFonts w:ascii="Segoe UI" w:hAnsi="Segoe UI" w:cs="Segoe UI"/>
          <w:color w:val="000000" w:themeColor="text1"/>
        </w:rPr>
        <w:t>от 16 лет</w:t>
      </w:r>
      <w:r w:rsidRPr="00713995">
        <w:rPr>
          <w:color w:val="000000" w:themeColor="text1"/>
        </w:rPr>
        <w:t> без верхнего возрастного ограничения.</w:t>
      </w:r>
      <w:r w:rsidRPr="00713995">
        <w:rPr>
          <w:color w:val="000000" w:themeColor="text1"/>
        </w:rPr>
        <w:br/>
        <w:t>4.2. Участие в конкурсе является сольным. Формат – </w:t>
      </w:r>
      <w:r w:rsidRPr="00713995">
        <w:rPr>
          <w:rStyle w:val="ac"/>
          <w:rFonts w:ascii="Segoe UI" w:hAnsi="Segoe UI" w:cs="Segoe UI"/>
          <w:color w:val="000000" w:themeColor="text1"/>
        </w:rPr>
        <w:t>караоке</w:t>
      </w:r>
      <w:r w:rsidRPr="00713995">
        <w:rPr>
          <w:color w:val="000000" w:themeColor="text1"/>
        </w:rPr>
        <w:t> (исполнение под фонограмму «минус»).</w:t>
      </w:r>
      <w:r w:rsidRPr="00713995">
        <w:rPr>
          <w:color w:val="000000" w:themeColor="text1"/>
        </w:rPr>
        <w:br/>
        <w:t>4.3. Репертуар – свободный (эстрадная, народная, рок-музыка). Исполняемое произведение не должно содержать ненормативную лексику.</w:t>
      </w:r>
      <w:r w:rsidRPr="00713995">
        <w:rPr>
          <w:color w:val="000000" w:themeColor="text1"/>
        </w:rPr>
        <w:br/>
        <w:t>4.4. Каждый участник представляет </w:t>
      </w:r>
      <w:r w:rsidRPr="00713995">
        <w:rPr>
          <w:rStyle w:val="ac"/>
          <w:rFonts w:ascii="Segoe UI" w:hAnsi="Segoe UI" w:cs="Segoe UI"/>
          <w:color w:val="000000" w:themeColor="text1"/>
        </w:rPr>
        <w:t>одно конкурсное произведение</w:t>
      </w:r>
      <w:r w:rsidRPr="00713995">
        <w:rPr>
          <w:color w:val="000000" w:themeColor="text1"/>
        </w:rPr>
        <w:t>. Хронометраж выступления – </w:t>
      </w:r>
      <w:r w:rsidRPr="00713995">
        <w:rPr>
          <w:rStyle w:val="ac"/>
          <w:rFonts w:ascii="Segoe UI" w:hAnsi="Segoe UI" w:cs="Segoe UI"/>
          <w:color w:val="000000" w:themeColor="text1"/>
        </w:rPr>
        <w:t>до 5 минут</w:t>
      </w:r>
      <w:r w:rsidRPr="00713995">
        <w:rPr>
          <w:color w:val="000000" w:themeColor="text1"/>
        </w:rPr>
        <w:t>.</w:t>
      </w:r>
      <w:r w:rsidR="00E90C50">
        <w:rPr>
          <w:color w:val="000000" w:themeColor="text1"/>
          <w:lang w:val="en-US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5. Порядок и критерии оценки</w:t>
      </w:r>
      <w:r w:rsidRPr="00713995">
        <w:rPr>
          <w:color w:val="000000" w:themeColor="text1"/>
        </w:rPr>
        <w:br/>
        <w:t>5.1. В каждом отборочном туре и финале выступления участников оценивает профессиональное жюри.</w:t>
      </w:r>
      <w:r w:rsidRPr="00713995">
        <w:rPr>
          <w:color w:val="000000" w:themeColor="text1"/>
        </w:rPr>
        <w:br/>
        <w:t>5.2. </w:t>
      </w:r>
      <w:r w:rsidRPr="00713995">
        <w:rPr>
          <w:rStyle w:val="ac"/>
          <w:rFonts w:ascii="Segoe UI" w:hAnsi="Segoe UI" w:cs="Segoe UI"/>
          <w:color w:val="000000" w:themeColor="text1"/>
        </w:rPr>
        <w:t>Основные критерии оценки:</w:t>
      </w:r>
      <w:r w:rsidRPr="00713995">
        <w:rPr>
          <w:color w:val="000000" w:themeColor="text1"/>
        </w:rPr>
        <w:br/>
        <w:t>* Вокальные данные (чистота интонации, техника).</w:t>
      </w:r>
      <w:r w:rsidRPr="00713995">
        <w:rPr>
          <w:color w:val="000000" w:themeColor="text1"/>
        </w:rPr>
        <w:br/>
        <w:t>* Артистизм, сценическое воплощение и работа с залом.</w:t>
      </w:r>
      <w:r w:rsidRPr="00713995">
        <w:rPr>
          <w:color w:val="000000" w:themeColor="text1"/>
        </w:rPr>
        <w:br/>
        <w:t>* Сложность и соответствие репертуара возможностям исполнителя.</w:t>
      </w:r>
      <w:r w:rsidRPr="00713995">
        <w:rPr>
          <w:color w:val="000000" w:themeColor="text1"/>
        </w:rPr>
        <w:br/>
        <w:t>* Общее художественное впечатление.</w:t>
      </w:r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6. Награждение</w:t>
      </w:r>
      <w:r w:rsidRPr="00713995">
        <w:rPr>
          <w:color w:val="000000" w:themeColor="text1"/>
        </w:rPr>
        <w:br/>
        <w:t>6.1. </w:t>
      </w:r>
      <w:r w:rsidRPr="00713995">
        <w:rPr>
          <w:rStyle w:val="ac"/>
          <w:rFonts w:ascii="Segoe UI" w:hAnsi="Segoe UI" w:cs="Segoe UI"/>
          <w:color w:val="000000" w:themeColor="text1"/>
        </w:rPr>
        <w:t>В каждом отборочном туре:</w:t>
      </w:r>
      <w:r w:rsidRPr="00713995">
        <w:rPr>
          <w:color w:val="000000" w:themeColor="text1"/>
        </w:rPr>
        <w:br/>
        <w:t>* Определяются Лауреаты I, II, III степени.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Лауреат I степени</w:t>
      </w:r>
      <w:r w:rsidRPr="00713995">
        <w:rPr>
          <w:color w:val="000000" w:themeColor="text1"/>
        </w:rPr>
        <w:t> награждается получает </w:t>
      </w:r>
      <w:r w:rsidRPr="00713995">
        <w:rPr>
          <w:rStyle w:val="ac"/>
          <w:rFonts w:ascii="Segoe UI" w:hAnsi="Segoe UI" w:cs="Segoe UI"/>
          <w:color w:val="000000" w:themeColor="text1"/>
        </w:rPr>
        <w:t>право бесплатного участия в финале</w:t>
      </w:r>
      <w:r w:rsidRPr="00713995">
        <w:rPr>
          <w:color w:val="000000" w:themeColor="text1"/>
        </w:rPr>
        <w:t>.</w:t>
      </w:r>
      <w:r w:rsidRPr="00713995">
        <w:rPr>
          <w:color w:val="000000" w:themeColor="text1"/>
        </w:rPr>
        <w:br/>
        <w:t>* Все участники отборочного тура получают дипломы.</w:t>
      </w:r>
      <w:r w:rsidRPr="00713995">
        <w:rPr>
          <w:color w:val="000000" w:themeColor="text1"/>
        </w:rPr>
        <w:br/>
        <w:t>6.2. </w:t>
      </w:r>
      <w:r w:rsidRPr="00713995">
        <w:rPr>
          <w:rStyle w:val="ac"/>
          <w:rFonts w:ascii="Segoe UI" w:hAnsi="Segoe UI" w:cs="Segoe UI"/>
          <w:color w:val="000000" w:themeColor="text1"/>
        </w:rPr>
        <w:t>В финале Конкурса:</w:t>
      </w:r>
      <w:r w:rsidRPr="00713995">
        <w:rPr>
          <w:color w:val="000000" w:themeColor="text1"/>
        </w:rPr>
        <w:br/>
        <w:t>* Определяются победители финала: </w:t>
      </w:r>
      <w:r w:rsidRPr="00713995">
        <w:rPr>
          <w:rStyle w:val="ac"/>
          <w:rFonts w:ascii="Segoe UI" w:hAnsi="Segoe UI" w:cs="Segoe UI"/>
          <w:color w:val="000000" w:themeColor="text1"/>
        </w:rPr>
        <w:t>Гран-при</w:t>
      </w:r>
      <w:r w:rsidRPr="00713995">
        <w:rPr>
          <w:color w:val="000000" w:themeColor="text1"/>
        </w:rPr>
        <w:t>, Лауреаты I, II, III степени.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Гран-при</w:t>
      </w:r>
      <w:r w:rsidRPr="00713995">
        <w:rPr>
          <w:color w:val="000000" w:themeColor="text1"/>
        </w:rPr>
        <w:t> финала награждается ценным призом, кубком и дипломом.</w:t>
      </w:r>
      <w:r w:rsidRPr="00713995">
        <w:rPr>
          <w:color w:val="000000" w:themeColor="text1"/>
        </w:rPr>
        <w:br/>
        <w:t>* Все финалисты награждаются дипломами и подарками от партнеров.</w:t>
      </w:r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7. Стоимость участия (организационный взнос)</w:t>
      </w:r>
      <w:r w:rsidRPr="00713995">
        <w:rPr>
          <w:color w:val="000000" w:themeColor="text1"/>
        </w:rPr>
        <w:br/>
        <w:t>7.1. Участие в </w:t>
      </w:r>
      <w:r w:rsidRPr="00713995">
        <w:rPr>
          <w:rStyle w:val="ac"/>
          <w:rFonts w:ascii="Segoe UI" w:hAnsi="Segoe UI" w:cs="Segoe UI"/>
          <w:color w:val="000000" w:themeColor="text1"/>
        </w:rPr>
        <w:t>отборочном туре</w:t>
      </w:r>
      <w:r w:rsidRPr="00713995">
        <w:rPr>
          <w:color w:val="000000" w:themeColor="text1"/>
        </w:rPr>
        <w:t> является платным. Размер организационного взноса составляет </w:t>
      </w:r>
      <w:r>
        <w:rPr>
          <w:rStyle w:val="ac"/>
          <w:rFonts w:ascii="Segoe UI" w:hAnsi="Segoe UI" w:cs="Segoe UI"/>
          <w:color w:val="000000" w:themeColor="text1"/>
        </w:rPr>
        <w:t>1000</w:t>
      </w:r>
      <w:r w:rsidRPr="00713995">
        <w:rPr>
          <w:rStyle w:val="ac"/>
          <w:rFonts w:ascii="Segoe UI" w:hAnsi="Segoe UI" w:cs="Segoe UI"/>
          <w:color w:val="000000" w:themeColor="text1"/>
        </w:rPr>
        <w:t xml:space="preserve"> (</w:t>
      </w:r>
      <w:r>
        <w:rPr>
          <w:rStyle w:val="ac"/>
          <w:rFonts w:ascii="Segoe UI" w:hAnsi="Segoe UI" w:cs="Segoe UI"/>
          <w:color w:val="000000" w:themeColor="text1"/>
        </w:rPr>
        <w:t>Одна тысяча</w:t>
      </w:r>
      <w:r w:rsidRPr="00713995">
        <w:rPr>
          <w:rStyle w:val="ac"/>
          <w:rFonts w:ascii="Segoe UI" w:hAnsi="Segoe UI" w:cs="Segoe UI"/>
          <w:color w:val="000000" w:themeColor="text1"/>
        </w:rPr>
        <w:t>) рублей</w:t>
      </w:r>
      <w:r w:rsidRPr="00713995">
        <w:rPr>
          <w:color w:val="000000" w:themeColor="text1"/>
        </w:rPr>
        <w:t> с человека за одно участие в одном туре.</w:t>
      </w:r>
      <w:r w:rsidRPr="00713995">
        <w:rPr>
          <w:color w:val="000000" w:themeColor="text1"/>
        </w:rPr>
        <w:br/>
        <w:t>7.2. Участие в </w:t>
      </w:r>
      <w:r w:rsidRPr="00713995">
        <w:rPr>
          <w:rStyle w:val="ac"/>
          <w:rFonts w:ascii="Segoe UI" w:hAnsi="Segoe UI" w:cs="Segoe UI"/>
          <w:color w:val="000000" w:themeColor="text1"/>
        </w:rPr>
        <w:t>финале</w:t>
      </w:r>
      <w:r w:rsidRPr="00713995">
        <w:rPr>
          <w:color w:val="000000" w:themeColor="text1"/>
        </w:rPr>
        <w:t xml:space="preserve"> для </w:t>
      </w:r>
      <w:r>
        <w:rPr>
          <w:color w:val="000000" w:themeColor="text1"/>
        </w:rPr>
        <w:t xml:space="preserve">Лауреатов </w:t>
      </w:r>
      <w:r>
        <w:rPr>
          <w:color w:val="000000" w:themeColor="text1"/>
          <w:lang w:val="en-US"/>
        </w:rPr>
        <w:t>I</w:t>
      </w:r>
      <w:r w:rsidRPr="00713995">
        <w:rPr>
          <w:color w:val="000000" w:themeColor="text1"/>
        </w:rPr>
        <w:t xml:space="preserve"> </w:t>
      </w:r>
      <w:r>
        <w:rPr>
          <w:color w:val="000000" w:themeColor="text1"/>
        </w:rPr>
        <w:t>степени</w:t>
      </w:r>
      <w:r w:rsidRPr="00713995">
        <w:rPr>
          <w:color w:val="000000" w:themeColor="text1"/>
        </w:rPr>
        <w:t xml:space="preserve"> отборочных туров – </w:t>
      </w:r>
      <w:r w:rsidRPr="00713995">
        <w:rPr>
          <w:rStyle w:val="ac"/>
          <w:rFonts w:ascii="Segoe UI" w:hAnsi="Segoe UI" w:cs="Segoe UI"/>
          <w:color w:val="000000" w:themeColor="text1"/>
        </w:rPr>
        <w:t>бесплатное</w:t>
      </w:r>
      <w:r w:rsidRPr="0071399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71B4A" w:rsidRPr="00713995">
        <w:rPr>
          <w:color w:val="000000" w:themeColor="text1"/>
        </w:rPr>
        <w:t>Лауреат</w:t>
      </w:r>
      <w:r w:rsidR="00071B4A">
        <w:rPr>
          <w:color w:val="000000" w:themeColor="text1"/>
        </w:rPr>
        <w:t>ы</w:t>
      </w:r>
      <w:r w:rsidR="00071B4A" w:rsidRPr="00713995">
        <w:rPr>
          <w:color w:val="000000" w:themeColor="text1"/>
        </w:rPr>
        <w:t xml:space="preserve"> II, III степен</w:t>
      </w:r>
      <w:r w:rsidR="00071B4A">
        <w:rPr>
          <w:color w:val="000000" w:themeColor="text1"/>
        </w:rPr>
        <w:t xml:space="preserve">ей участвуют в </w:t>
      </w:r>
      <w:r w:rsidR="00071B4A" w:rsidRPr="00071B4A">
        <w:rPr>
          <w:b/>
          <w:bCs/>
          <w:color w:val="000000" w:themeColor="text1"/>
        </w:rPr>
        <w:t>финале</w:t>
      </w:r>
      <w:r w:rsidR="00071B4A">
        <w:rPr>
          <w:color w:val="000000" w:themeColor="text1"/>
        </w:rPr>
        <w:t xml:space="preserve">, оплатив организационный взнос участника, который составляет </w:t>
      </w:r>
      <w:r w:rsidR="00071B4A">
        <w:rPr>
          <w:rStyle w:val="ac"/>
          <w:rFonts w:ascii="Segoe UI" w:hAnsi="Segoe UI" w:cs="Segoe UI"/>
          <w:color w:val="000000" w:themeColor="text1"/>
        </w:rPr>
        <w:t>1</w:t>
      </w:r>
      <w:r w:rsidR="00071B4A">
        <w:rPr>
          <w:rStyle w:val="ac"/>
          <w:rFonts w:ascii="Segoe UI" w:hAnsi="Segoe UI" w:cs="Segoe UI"/>
          <w:color w:val="000000" w:themeColor="text1"/>
        </w:rPr>
        <w:t>5</w:t>
      </w:r>
      <w:r w:rsidR="00071B4A">
        <w:rPr>
          <w:rStyle w:val="ac"/>
          <w:rFonts w:ascii="Segoe UI" w:hAnsi="Segoe UI" w:cs="Segoe UI"/>
          <w:color w:val="000000" w:themeColor="text1"/>
        </w:rPr>
        <w:t>00</w:t>
      </w:r>
      <w:r w:rsidR="00071B4A" w:rsidRPr="00713995">
        <w:rPr>
          <w:rStyle w:val="ac"/>
          <w:rFonts w:ascii="Segoe UI" w:hAnsi="Segoe UI" w:cs="Segoe UI"/>
          <w:color w:val="000000" w:themeColor="text1"/>
        </w:rPr>
        <w:t xml:space="preserve"> (</w:t>
      </w:r>
      <w:r w:rsidR="00071B4A">
        <w:rPr>
          <w:rStyle w:val="ac"/>
          <w:rFonts w:ascii="Segoe UI" w:hAnsi="Segoe UI" w:cs="Segoe UI"/>
          <w:color w:val="000000" w:themeColor="text1"/>
        </w:rPr>
        <w:t>Одн</w:t>
      </w:r>
      <w:r w:rsidR="00071B4A">
        <w:rPr>
          <w:rStyle w:val="ac"/>
          <w:rFonts w:ascii="Segoe UI" w:hAnsi="Segoe UI" w:cs="Segoe UI"/>
          <w:color w:val="000000" w:themeColor="text1"/>
        </w:rPr>
        <w:t>у</w:t>
      </w:r>
      <w:r w:rsidR="00071B4A">
        <w:rPr>
          <w:rStyle w:val="ac"/>
          <w:rFonts w:ascii="Segoe UI" w:hAnsi="Segoe UI" w:cs="Segoe UI"/>
          <w:color w:val="000000" w:themeColor="text1"/>
        </w:rPr>
        <w:t xml:space="preserve"> тысяч</w:t>
      </w:r>
      <w:r w:rsidR="00071B4A">
        <w:rPr>
          <w:rStyle w:val="ac"/>
          <w:rFonts w:ascii="Segoe UI" w:hAnsi="Segoe UI" w:cs="Segoe UI"/>
          <w:color w:val="000000" w:themeColor="text1"/>
        </w:rPr>
        <w:t>у пятьсот</w:t>
      </w:r>
      <w:r w:rsidR="00071B4A" w:rsidRPr="00713995">
        <w:rPr>
          <w:rStyle w:val="ac"/>
          <w:rFonts w:ascii="Segoe UI" w:hAnsi="Segoe UI" w:cs="Segoe UI"/>
          <w:color w:val="000000" w:themeColor="text1"/>
        </w:rPr>
        <w:t>) рублей</w:t>
      </w:r>
      <w:r w:rsidR="00071B4A">
        <w:rPr>
          <w:color w:val="000000" w:themeColor="text1"/>
        </w:rPr>
        <w:t>.</w:t>
      </w:r>
      <w:r w:rsidRPr="00713995">
        <w:rPr>
          <w:color w:val="000000" w:themeColor="text1"/>
        </w:rPr>
        <w:br/>
        <w:t>7.3. </w:t>
      </w:r>
      <w:r w:rsidRPr="00713995">
        <w:rPr>
          <w:rStyle w:val="ac"/>
          <w:rFonts w:ascii="Segoe UI" w:hAnsi="Segoe UI" w:cs="Segoe UI"/>
          <w:color w:val="000000" w:themeColor="text1"/>
        </w:rPr>
        <w:t>Банковские реквизиты для оплаты организационного взноса: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Получатель:</w:t>
      </w:r>
      <w:r w:rsidRPr="00713995">
        <w:rPr>
          <w:color w:val="000000" w:themeColor="text1"/>
        </w:rPr>
        <w:t> ИП Спичка Мария Георгиевна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ИНН:</w:t>
      </w:r>
      <w:r w:rsidRPr="00713995">
        <w:rPr>
          <w:color w:val="000000" w:themeColor="text1"/>
        </w:rPr>
        <w:t> 615401242802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Расчётный счёт:</w:t>
      </w:r>
      <w:r w:rsidRPr="00713995">
        <w:rPr>
          <w:color w:val="000000" w:themeColor="text1"/>
        </w:rPr>
        <w:t> 40802810820000637701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Банк получателя:</w:t>
      </w:r>
      <w:r w:rsidRPr="00713995">
        <w:rPr>
          <w:color w:val="000000" w:themeColor="text1"/>
        </w:rPr>
        <w:t> ООО "Банк Точка", г. Москва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БИК:</w:t>
      </w:r>
      <w:r w:rsidRPr="00713995">
        <w:rPr>
          <w:color w:val="000000" w:themeColor="text1"/>
        </w:rPr>
        <w:t> 044525104</w:t>
      </w:r>
      <w:r w:rsidRPr="00713995">
        <w:rPr>
          <w:color w:val="000000" w:themeColor="text1"/>
        </w:rPr>
        <w:br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Корреспондентский счёт:</w:t>
      </w:r>
      <w:r w:rsidRPr="00713995">
        <w:rPr>
          <w:color w:val="000000" w:themeColor="text1"/>
        </w:rPr>
        <w:t> 30101810745374525104</w:t>
      </w:r>
      <w:r w:rsidRPr="00713995">
        <w:rPr>
          <w:color w:val="000000" w:themeColor="text1"/>
        </w:rPr>
        <w:br/>
      </w:r>
      <w:r w:rsidRPr="00713995">
        <w:rPr>
          <w:color w:val="000000" w:themeColor="text1"/>
        </w:rPr>
        <w:lastRenderedPageBreak/>
        <w:t>* </w:t>
      </w:r>
      <w:r w:rsidRPr="00713995">
        <w:rPr>
          <w:rStyle w:val="ac"/>
          <w:rFonts w:ascii="Segoe UI" w:hAnsi="Segoe UI" w:cs="Segoe UI"/>
          <w:color w:val="000000" w:themeColor="text1"/>
        </w:rPr>
        <w:t>Назначение платежа:</w:t>
      </w:r>
      <w:r w:rsidRPr="00713995">
        <w:rPr>
          <w:color w:val="000000" w:themeColor="text1"/>
        </w:rPr>
        <w:t> ««Хочешь петь — пой!» от [ФИО участника]. Месяц: [указать месяц тура]».</w:t>
      </w:r>
      <w:r w:rsidR="00E90C50">
        <w:rPr>
          <w:color w:val="000000" w:themeColor="text1"/>
          <w:lang w:val="en-US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8. Порядок подачи заявки</w:t>
      </w:r>
      <w:r w:rsidRPr="00713995">
        <w:rPr>
          <w:color w:val="000000" w:themeColor="text1"/>
        </w:rPr>
        <w:br/>
        <w:t>8.1. Для участия в отборочном туре необходимо не позднее, чем за </w:t>
      </w:r>
      <w:r w:rsidRPr="00713995">
        <w:rPr>
          <w:rStyle w:val="ac"/>
          <w:rFonts w:ascii="Segoe UI" w:hAnsi="Segoe UI" w:cs="Segoe UI"/>
          <w:color w:val="000000" w:themeColor="text1"/>
        </w:rPr>
        <w:t>3 календарных дня</w:t>
      </w:r>
      <w:r w:rsidRPr="00713995">
        <w:rPr>
          <w:color w:val="000000" w:themeColor="text1"/>
        </w:rPr>
        <w:t> до даты проведения тура (т.е. до </w:t>
      </w:r>
      <w:r w:rsidRPr="00713995">
        <w:rPr>
          <w:rStyle w:val="ac"/>
          <w:rFonts w:ascii="Segoe UI" w:hAnsi="Segoe UI" w:cs="Segoe UI"/>
          <w:color w:val="000000" w:themeColor="text1"/>
        </w:rPr>
        <w:t>25 февраля, 18 марта, 22 апреля и 20 мая 2026 года</w:t>
      </w:r>
      <w:r w:rsidRPr="00713995">
        <w:rPr>
          <w:color w:val="000000" w:themeColor="text1"/>
        </w:rPr>
        <w:t> соответственно):</w:t>
      </w:r>
      <w:r w:rsidRPr="00713995">
        <w:rPr>
          <w:color w:val="000000" w:themeColor="text1"/>
        </w:rPr>
        <w:br/>
        <w:t>1. Заполнить заявку.</w:t>
      </w:r>
      <w:r w:rsidRPr="00713995">
        <w:rPr>
          <w:color w:val="000000" w:themeColor="text1"/>
        </w:rPr>
        <w:br/>
        <w:t>2. Оплатить организационный взнос.</w:t>
      </w:r>
      <w:r w:rsidRPr="00713995">
        <w:rPr>
          <w:color w:val="000000" w:themeColor="text1"/>
        </w:rPr>
        <w:br/>
        <w:t>3. Предоставить подписанное согласие на обработку персональных данных и использование фото- и видеоматериалов.</w:t>
      </w:r>
      <w:r w:rsidRPr="00713995">
        <w:rPr>
          <w:color w:val="000000" w:themeColor="text1"/>
        </w:rPr>
        <w:br/>
        <w:t>8.2. Форма заявки публикуется на официальных ресурсах.</w:t>
      </w:r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9. Контакты Организатора</w:t>
      </w:r>
      <w:r w:rsidRPr="00713995">
        <w:rPr>
          <w:color w:val="000000" w:themeColor="text1"/>
        </w:rPr>
        <w:br/>
        <w:t>По всем вопросам обращаться:</w:t>
      </w:r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Организатор:</w:t>
      </w:r>
      <w:r w:rsidRPr="00713995">
        <w:rPr>
          <w:color w:val="000000" w:themeColor="text1"/>
        </w:rPr>
        <w:t> ИП Спичка Мария Георгиевна (Музыкальная школа «Поющая страна»).</w:t>
      </w:r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Телефон:</w:t>
      </w:r>
      <w:r w:rsidRPr="00713995">
        <w:rPr>
          <w:color w:val="000000" w:themeColor="text1"/>
        </w:rPr>
        <w:t> +7 (</w:t>
      </w:r>
      <w:r w:rsidR="00071B4A">
        <w:rPr>
          <w:color w:val="000000" w:themeColor="text1"/>
        </w:rPr>
        <w:t>989</w:t>
      </w:r>
      <w:r w:rsidRPr="00713995">
        <w:rPr>
          <w:color w:val="000000" w:themeColor="text1"/>
        </w:rPr>
        <w:t xml:space="preserve">) </w:t>
      </w:r>
      <w:r w:rsidR="00071B4A">
        <w:rPr>
          <w:color w:val="000000" w:themeColor="text1"/>
        </w:rPr>
        <w:t>63</w:t>
      </w:r>
      <w:r w:rsidRPr="00713995">
        <w:rPr>
          <w:color w:val="000000" w:themeColor="text1"/>
        </w:rPr>
        <w:t>-</w:t>
      </w:r>
      <w:r w:rsidR="00071B4A">
        <w:rPr>
          <w:color w:val="000000" w:themeColor="text1"/>
        </w:rPr>
        <w:t>63</w:t>
      </w:r>
      <w:r w:rsidRPr="00713995">
        <w:rPr>
          <w:color w:val="000000" w:themeColor="text1"/>
        </w:rPr>
        <w:t>-</w:t>
      </w:r>
      <w:r w:rsidR="00071B4A">
        <w:rPr>
          <w:color w:val="000000" w:themeColor="text1"/>
        </w:rPr>
        <w:t>796</w:t>
      </w:r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Электронная почта:</w:t>
      </w:r>
      <w:r w:rsidRPr="00713995">
        <w:rPr>
          <w:color w:val="000000" w:themeColor="text1"/>
        </w:rPr>
        <w:t> </w:t>
      </w:r>
      <w:hyperlink r:id="rId5" w:history="1">
        <w:r w:rsidR="00E90C50" w:rsidRPr="00250143">
          <w:rPr>
            <w:rStyle w:val="ad"/>
            <w:lang w:val="en-US"/>
          </w:rPr>
          <w:t>mos</w:t>
        </w:r>
        <w:r w:rsidR="00E90C50" w:rsidRPr="00250143">
          <w:rPr>
            <w:rStyle w:val="ad"/>
          </w:rPr>
          <w:t>@</w:t>
        </w:r>
        <w:r w:rsidR="00E90C50" w:rsidRPr="00250143">
          <w:rPr>
            <w:rStyle w:val="ad"/>
            <w:lang w:val="en-US"/>
          </w:rPr>
          <w:t>bk</w:t>
        </w:r>
        <w:r w:rsidR="00E90C50" w:rsidRPr="00250143">
          <w:rPr>
            <w:rStyle w:val="ad"/>
          </w:rPr>
          <w:t>.</w:t>
        </w:r>
        <w:r w:rsidR="00E90C50" w:rsidRPr="00250143">
          <w:rPr>
            <w:rStyle w:val="ad"/>
            <w:lang w:val="en-US"/>
          </w:rPr>
          <w:t>ru</w:t>
        </w:r>
      </w:hyperlink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Официальный сайт:</w:t>
      </w:r>
      <w:r w:rsidRPr="00713995">
        <w:rPr>
          <w:color w:val="000000" w:themeColor="text1"/>
        </w:rPr>
        <w:t> </w:t>
      </w:r>
      <w:hyperlink r:id="rId6" w:tgtFrame="_blank" w:history="1">
        <w:r w:rsidRPr="00713995">
          <w:rPr>
            <w:rStyle w:val="ad"/>
            <w:rFonts w:ascii="Segoe UI" w:hAnsi="Segoe UI" w:cs="Segoe UI"/>
            <w:color w:val="000000" w:themeColor="text1"/>
            <w:bdr w:val="single" w:sz="12" w:space="0" w:color="auto" w:frame="1"/>
          </w:rPr>
          <w:t>https://поющаястрана.рф</w:t>
        </w:r>
      </w:hyperlink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Официальная группа ВКонтакте:</w:t>
      </w:r>
      <w:r w:rsidRPr="00713995">
        <w:rPr>
          <w:color w:val="000000" w:themeColor="text1"/>
        </w:rPr>
        <w:t> </w:t>
      </w:r>
      <w:hyperlink r:id="rId7" w:tgtFrame="_blank" w:history="1">
        <w:r w:rsidRPr="00713995">
          <w:rPr>
            <w:rStyle w:val="ad"/>
            <w:rFonts w:ascii="Segoe UI" w:hAnsi="Segoe UI" w:cs="Segoe UI"/>
            <w:color w:val="000000" w:themeColor="text1"/>
            <w:bdr w:val="single" w:sz="12" w:space="0" w:color="auto" w:frame="1"/>
          </w:rPr>
          <w:t>https://vk.ru/poystranatgn</w:t>
        </w:r>
      </w:hyperlink>
      <w:r w:rsidR="00E90C50" w:rsidRPr="00E90C50">
        <w:rPr>
          <w:color w:val="000000" w:themeColor="text1"/>
        </w:rPr>
        <w:br/>
      </w:r>
      <w:r w:rsidRPr="00713995">
        <w:rPr>
          <w:rStyle w:val="ac"/>
          <w:rFonts w:ascii="Segoe UI" w:hAnsi="Segoe UI" w:cs="Segoe UI"/>
          <w:color w:val="000000" w:themeColor="text1"/>
        </w:rPr>
        <w:t>Примечание:</w:t>
      </w:r>
      <w:r w:rsidRPr="00713995">
        <w:rPr>
          <w:color w:val="000000" w:themeColor="text1"/>
        </w:rPr>
        <w:t> Организатор оставляет за собой право вносить незначительные изменения в настоящее Положение. Вся актуальная информация публикуется на официальных ресурсах Конкурса.</w:t>
      </w:r>
    </w:p>
    <w:p w14:paraId="5D7C84DF" w14:textId="77777777" w:rsidR="00380154" w:rsidRPr="00713995" w:rsidRDefault="00380154" w:rsidP="00713995">
      <w:pPr>
        <w:pStyle w:val="3"/>
        <w:shd w:val="clear" w:color="auto" w:fill="FFFFFF" w:themeFill="background1"/>
        <w:rPr>
          <w:color w:val="000000" w:themeColor="text1"/>
        </w:rPr>
      </w:pPr>
    </w:p>
    <w:sectPr w:rsidR="00380154" w:rsidRPr="00713995" w:rsidSect="00E90C5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0097"/>
    <w:multiLevelType w:val="multilevel"/>
    <w:tmpl w:val="A56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7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95"/>
    <w:rsid w:val="00071B4A"/>
    <w:rsid w:val="00380154"/>
    <w:rsid w:val="00382D14"/>
    <w:rsid w:val="00713995"/>
    <w:rsid w:val="00913C09"/>
    <w:rsid w:val="009B2475"/>
    <w:rsid w:val="00C07478"/>
    <w:rsid w:val="00E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74917"/>
  <w15:chartTrackingRefBased/>
  <w15:docId w15:val="{EE7DC5D1-4E06-0144-AFE7-C144CBEB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13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13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13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9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9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9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9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9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9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399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71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713995"/>
    <w:rPr>
      <w:b/>
      <w:bCs/>
    </w:rPr>
  </w:style>
  <w:style w:type="character" w:styleId="ad">
    <w:name w:val="Hyperlink"/>
    <w:basedOn w:val="a0"/>
    <w:uiPriority w:val="99"/>
    <w:unhideWhenUsed/>
    <w:rsid w:val="00713995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E90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ru/poystranat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a5ccfjhj1euco.xn--p1ai/" TargetMode="External"/><Relationship Id="rId5" Type="http://schemas.openxmlformats.org/officeDocument/2006/relationships/hyperlink" Target="mailto:mo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Картель Максим Сергеевич</dc:creator>
  <cp:keywords/>
  <dc:description/>
  <cp:lastModifiedBy>Картель Максим Сергеевич</cp:lastModifiedBy>
  <cp:revision>1</cp:revision>
  <dcterms:created xsi:type="dcterms:W3CDTF">2026-02-05T15:13:00Z</dcterms:created>
  <dcterms:modified xsi:type="dcterms:W3CDTF">2026-02-05T15:47:00Z</dcterms:modified>
</cp:coreProperties>
</file>